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DE5" w:rsidRPr="005457FC" w:rsidRDefault="00FC7B81" w:rsidP="00FC7B81">
      <w:pPr>
        <w:jc w:val="center"/>
        <w:rPr>
          <w:rFonts w:ascii="Times New Roman" w:hAnsi="Times New Roman" w:cs="Times New Roman"/>
          <w:b/>
          <w:sz w:val="28"/>
        </w:rPr>
      </w:pPr>
      <w:r w:rsidRPr="005457FC">
        <w:rPr>
          <w:rFonts w:ascii="Times New Roman" w:hAnsi="Times New Roman" w:cs="Times New Roman"/>
          <w:b/>
          <w:sz w:val="28"/>
        </w:rPr>
        <w:t>ПСИХОЛОГО-ПЕДАГОГИЧЕСКИЙ ТРЕНИНГ</w:t>
      </w:r>
    </w:p>
    <w:p w:rsidR="00FC7B81" w:rsidRPr="005457FC" w:rsidRDefault="00FC7B81" w:rsidP="00FC7B81">
      <w:pPr>
        <w:jc w:val="center"/>
        <w:rPr>
          <w:rFonts w:ascii="Times New Roman" w:hAnsi="Times New Roman" w:cs="Times New Roman"/>
          <w:b/>
          <w:sz w:val="28"/>
        </w:rPr>
      </w:pPr>
      <w:r w:rsidRPr="005457FC">
        <w:rPr>
          <w:rFonts w:ascii="Times New Roman" w:hAnsi="Times New Roman" w:cs="Times New Roman"/>
          <w:b/>
          <w:sz w:val="28"/>
        </w:rPr>
        <w:t>«ИГРОВОЙ МАРАФОН»</w:t>
      </w:r>
    </w:p>
    <w:p w:rsidR="00FC7B81" w:rsidRPr="005457FC" w:rsidRDefault="00FC7B81" w:rsidP="00FC7B81">
      <w:pPr>
        <w:jc w:val="center"/>
        <w:rPr>
          <w:rFonts w:ascii="Times New Roman" w:hAnsi="Times New Roman" w:cs="Times New Roman"/>
          <w:b/>
          <w:sz w:val="28"/>
        </w:rPr>
      </w:pPr>
      <w:r w:rsidRPr="005457FC">
        <w:rPr>
          <w:rFonts w:ascii="Times New Roman" w:hAnsi="Times New Roman" w:cs="Times New Roman"/>
          <w:b/>
          <w:sz w:val="28"/>
        </w:rPr>
        <w:t>2021-2023 годы</w:t>
      </w:r>
    </w:p>
    <w:p w:rsidR="00FC7B81" w:rsidRPr="005457FC" w:rsidRDefault="00FC7B81" w:rsidP="00FC7B81">
      <w:pPr>
        <w:jc w:val="right"/>
        <w:rPr>
          <w:rFonts w:ascii="Times New Roman" w:hAnsi="Times New Roman" w:cs="Times New Roman"/>
          <w:i/>
          <w:sz w:val="28"/>
        </w:rPr>
      </w:pPr>
      <w:r w:rsidRPr="005457FC">
        <w:rPr>
          <w:rFonts w:ascii="Times New Roman" w:hAnsi="Times New Roman" w:cs="Times New Roman"/>
          <w:i/>
          <w:sz w:val="28"/>
        </w:rPr>
        <w:t>Педагог-психолог</w:t>
      </w:r>
    </w:p>
    <w:p w:rsidR="00FC7B81" w:rsidRPr="005457FC" w:rsidRDefault="00FC7B81" w:rsidP="00FC7B81">
      <w:pPr>
        <w:jc w:val="right"/>
        <w:rPr>
          <w:rFonts w:ascii="Times New Roman" w:hAnsi="Times New Roman" w:cs="Times New Roman"/>
          <w:i/>
          <w:sz w:val="28"/>
        </w:rPr>
      </w:pPr>
      <w:r w:rsidRPr="005457FC">
        <w:rPr>
          <w:rFonts w:ascii="Times New Roman" w:hAnsi="Times New Roman" w:cs="Times New Roman"/>
          <w:i/>
          <w:sz w:val="28"/>
        </w:rPr>
        <w:t>Лебедева Э.И.</w:t>
      </w:r>
    </w:p>
    <w:p w:rsidR="00FC7B81" w:rsidRPr="005457FC" w:rsidRDefault="00FC7B81" w:rsidP="00FC7B81">
      <w:pPr>
        <w:jc w:val="both"/>
        <w:rPr>
          <w:rFonts w:ascii="Times New Roman" w:hAnsi="Times New Roman" w:cs="Times New Roman"/>
          <w:sz w:val="28"/>
          <w:szCs w:val="28"/>
        </w:rPr>
      </w:pPr>
      <w:r w:rsidRPr="005457FC">
        <w:rPr>
          <w:rFonts w:ascii="Times New Roman" w:hAnsi="Times New Roman" w:cs="Times New Roman"/>
          <w:sz w:val="28"/>
          <w:szCs w:val="28"/>
        </w:rPr>
        <w:t>Цель:</w:t>
      </w:r>
      <w:r w:rsidR="005457FC" w:rsidRPr="005457FC">
        <w:rPr>
          <w:rFonts w:ascii="Times New Roman" w:hAnsi="Times New Roman" w:cs="Times New Roman"/>
          <w:sz w:val="28"/>
          <w:szCs w:val="28"/>
        </w:rPr>
        <w:t xml:space="preserve"> содействие</w:t>
      </w:r>
      <w:r w:rsidRPr="005457FC">
        <w:rPr>
          <w:rFonts w:ascii="Times New Roman" w:hAnsi="Times New Roman" w:cs="Times New Roman"/>
          <w:sz w:val="28"/>
          <w:szCs w:val="28"/>
        </w:rPr>
        <w:t xml:space="preserve"> в </w:t>
      </w:r>
      <w:r w:rsidR="005457FC" w:rsidRPr="005457FC">
        <w:rPr>
          <w:rFonts w:ascii="Times New Roman" w:hAnsi="Times New Roman" w:cs="Times New Roman"/>
          <w:sz w:val="28"/>
          <w:szCs w:val="28"/>
        </w:rPr>
        <w:t xml:space="preserve">методической </w:t>
      </w:r>
      <w:r w:rsidRPr="005457FC">
        <w:rPr>
          <w:rFonts w:ascii="Times New Roman" w:hAnsi="Times New Roman" w:cs="Times New Roman"/>
          <w:sz w:val="28"/>
          <w:szCs w:val="28"/>
        </w:rPr>
        <w:t>работе по повышению профессиональной компетентности воспитателей ДОУ по организации игровой деятельности.</w:t>
      </w:r>
    </w:p>
    <w:p w:rsidR="005457FC" w:rsidRPr="005457FC" w:rsidRDefault="005457FC" w:rsidP="00FC7B81">
      <w:pPr>
        <w:jc w:val="both"/>
        <w:rPr>
          <w:rFonts w:ascii="Times New Roman" w:hAnsi="Times New Roman" w:cs="Times New Roman"/>
          <w:sz w:val="28"/>
          <w:szCs w:val="28"/>
        </w:rPr>
      </w:pPr>
      <w:r w:rsidRPr="005457FC">
        <w:rPr>
          <w:rFonts w:ascii="Times New Roman" w:hAnsi="Times New Roman" w:cs="Times New Roman"/>
          <w:sz w:val="28"/>
          <w:szCs w:val="28"/>
        </w:rPr>
        <w:t>Задачи:</w:t>
      </w:r>
    </w:p>
    <w:p w:rsidR="005457FC" w:rsidRPr="005457FC" w:rsidRDefault="005457FC" w:rsidP="005457FC">
      <w:pPr>
        <w:pStyle w:val="a4"/>
        <w:numPr>
          <w:ilvl w:val="0"/>
          <w:numId w:val="1"/>
        </w:numPr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457FC">
        <w:rPr>
          <w:rFonts w:ascii="Times New Roman" w:hAnsi="Times New Roman" w:cs="Times New Roman"/>
          <w:sz w:val="28"/>
          <w:szCs w:val="28"/>
        </w:rPr>
        <w:t xml:space="preserve">Расширить представления педагогов  о методах и приемах управления </w:t>
      </w:r>
      <w:r w:rsidRPr="005457FC">
        <w:rPr>
          <w:rStyle w:val="a3"/>
          <w:rFonts w:ascii="Times New Roman" w:hAnsi="Times New Roman" w:cs="Times New Roman"/>
          <w:sz w:val="28"/>
          <w:szCs w:val="28"/>
        </w:rPr>
        <w:t>игровой деятельностью детей:</w:t>
      </w:r>
    </w:p>
    <w:p w:rsidR="005457FC" w:rsidRPr="005457FC" w:rsidRDefault="005457FC" w:rsidP="005457FC">
      <w:pPr>
        <w:ind w:left="36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- познакомить с арт-терапевтическими технологиями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5457FC" w:rsidRPr="005457FC" w:rsidRDefault="005457FC" w:rsidP="005457FC">
      <w:pPr>
        <w:ind w:left="36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- познакомить с игровой технологией Е. </w:t>
      </w:r>
      <w:proofErr w:type="spellStart"/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Бахотского</w:t>
      </w:r>
      <w:proofErr w:type="spellEnd"/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5457FC" w:rsidRPr="005457FC" w:rsidRDefault="005457FC" w:rsidP="005457FC">
      <w:pPr>
        <w:ind w:left="36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- познакомить с правилами и принципами организации </w:t>
      </w:r>
      <w:proofErr w:type="spellStart"/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квестов</w:t>
      </w:r>
      <w:proofErr w:type="spellEnd"/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для дошкольников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5457FC" w:rsidRPr="005457FC" w:rsidRDefault="005457FC" w:rsidP="005457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57F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457FC">
        <w:rPr>
          <w:rFonts w:ascii="Times New Roman" w:hAnsi="Times New Roman" w:cs="Times New Roman"/>
          <w:sz w:val="28"/>
          <w:szCs w:val="28"/>
        </w:rPr>
        <w:t>азвивать умение находить выход в сложных педагогических ситуациях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57FC" w:rsidRPr="005457FC" w:rsidRDefault="005457FC" w:rsidP="005457F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457FC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457FC">
        <w:rPr>
          <w:rFonts w:ascii="Times New Roman" w:hAnsi="Times New Roman" w:cs="Times New Roman"/>
          <w:sz w:val="28"/>
          <w:szCs w:val="28"/>
        </w:rPr>
        <w:t xml:space="preserve">азвивать творческий подход в </w:t>
      </w:r>
      <w:r w:rsidRPr="005457FC">
        <w:rPr>
          <w:rStyle w:val="a3"/>
          <w:rFonts w:ascii="Times New Roman" w:hAnsi="Times New Roman" w:cs="Times New Roman"/>
          <w:sz w:val="28"/>
          <w:szCs w:val="28"/>
        </w:rPr>
        <w:t>организации и управлении игрой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57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84806" w:rsidRDefault="00584806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p w:rsidR="005457FC" w:rsidRDefault="005457FC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  <w:r w:rsidRPr="005457FC">
        <w:rPr>
          <w:rStyle w:val="a3"/>
          <w:rFonts w:ascii="Times New Roman" w:hAnsi="Times New Roman" w:cs="Times New Roman"/>
          <w:bCs w:val="0"/>
          <w:sz w:val="28"/>
        </w:rPr>
        <w:lastRenderedPageBreak/>
        <w:t xml:space="preserve">ПЛАН </w:t>
      </w:r>
    </w:p>
    <w:p w:rsidR="005457FC" w:rsidRDefault="005457FC" w:rsidP="005457FC">
      <w:pPr>
        <w:pStyle w:val="a4"/>
        <w:jc w:val="center"/>
        <w:rPr>
          <w:rStyle w:val="a3"/>
          <w:rFonts w:ascii="Times New Roman" w:hAnsi="Times New Roman" w:cs="Times New Roman"/>
          <w:bCs w:val="0"/>
          <w:sz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798"/>
        <w:gridCol w:w="2472"/>
        <w:gridCol w:w="4581"/>
      </w:tblGrid>
      <w:tr w:rsidR="005457FC" w:rsidTr="005E6ADF">
        <w:tc>
          <w:tcPr>
            <w:tcW w:w="1798" w:type="dxa"/>
          </w:tcPr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МЕСЯЦ</w:t>
            </w:r>
          </w:p>
        </w:tc>
        <w:tc>
          <w:tcPr>
            <w:tcW w:w="2472" w:type="dxa"/>
          </w:tcPr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НАЗВАНИЕ МЕРОПРИЯТИЯ</w:t>
            </w:r>
          </w:p>
        </w:tc>
        <w:tc>
          <w:tcPr>
            <w:tcW w:w="4581" w:type="dxa"/>
          </w:tcPr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ПРОГРАММНОЕ СОДЕРЖАНИЕ</w:t>
            </w:r>
          </w:p>
        </w:tc>
      </w:tr>
      <w:tr w:rsidR="005457FC" w:rsidTr="00B90AEB">
        <w:trPr>
          <w:trHeight w:val="4119"/>
        </w:trPr>
        <w:tc>
          <w:tcPr>
            <w:tcW w:w="1798" w:type="dxa"/>
          </w:tcPr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СЕНТЯБРЬ</w:t>
            </w: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457FC" w:rsidRDefault="002257D7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E6ADF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Мастер класс «Кукла помощница» (игровые технологии в адаптационный период)</w:t>
            </w:r>
          </w:p>
          <w:p w:rsidR="00B90AEB" w:rsidRDefault="00B90AEB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B90AEB" w:rsidRDefault="00B90AEB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B90AEB" w:rsidRDefault="00B90AEB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B90AEB" w:rsidRDefault="00B90AEB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B90AEB" w:rsidRPr="005E6ADF" w:rsidRDefault="00B90AEB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81" w:type="dxa"/>
          </w:tcPr>
          <w:p w:rsidR="005E6ADF" w:rsidRPr="005A2B33" w:rsidRDefault="005E6ADF" w:rsidP="005E6ADF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Цель: обучить участников мастер-класса приемам изготовления </w:t>
            </w:r>
            <w:r w:rsidR="005A2B33"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куклы марионетки из носка.</w:t>
            </w:r>
          </w:p>
          <w:p w:rsidR="005E6ADF" w:rsidRPr="005A2B33" w:rsidRDefault="005E6ADF" w:rsidP="005E6ADF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Задачи:</w:t>
            </w:r>
          </w:p>
          <w:p w:rsidR="005E6ADF" w:rsidRPr="005A2B33" w:rsidRDefault="005A2B33" w:rsidP="005E6ADF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1. </w:t>
            </w:r>
            <w:r w:rsidR="005E6ADF"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Расширение п</w:t>
            </w: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редставлений о предназначении куклы, роли куклы в адаптационный период детей.</w:t>
            </w:r>
          </w:p>
          <w:p w:rsidR="005E6ADF" w:rsidRPr="005A2B33" w:rsidRDefault="005A2B33" w:rsidP="005E6ADF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</w:t>
            </w:r>
            <w:r w:rsidR="005E6ADF"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Обучение приемам изготовления</w:t>
            </w: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куклы </w:t>
            </w:r>
            <w:r w:rsid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марионетки </w:t>
            </w: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 носка</w:t>
            </w:r>
            <w:r w:rsidR="005E6ADF"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5E6ADF" w:rsidRPr="005A2B33" w:rsidRDefault="005A2B33" w:rsidP="005E6ADF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3. </w:t>
            </w:r>
            <w:r w:rsidR="005E6ADF"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Развитие творческих способностей через активную учебно-познавательную деятельность.</w:t>
            </w:r>
          </w:p>
          <w:p w:rsidR="00B90AEB" w:rsidRPr="005A2B33" w:rsidRDefault="005A2B33" w:rsidP="005A2B33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  <w:r w:rsidR="005E6ADF" w:rsidRPr="005A2B33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Снятие усталости, эмоционального напряжения, профилактика профессионального выгорания.</w:t>
            </w:r>
          </w:p>
        </w:tc>
      </w:tr>
      <w:tr w:rsidR="005457FC" w:rsidTr="005E6ADF">
        <w:tc>
          <w:tcPr>
            <w:tcW w:w="1798" w:type="dxa"/>
          </w:tcPr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ОКТЯБРЬ</w:t>
            </w: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Мастер класс «Кукла помощница» (игровые технологии в адаптационный период)</w:t>
            </w:r>
          </w:p>
          <w:p w:rsidR="005457FC" w:rsidRPr="002257D7" w:rsidRDefault="005457FC" w:rsidP="00592A95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</w:rPr>
            </w:pPr>
          </w:p>
        </w:tc>
        <w:tc>
          <w:tcPr>
            <w:tcW w:w="4581" w:type="dxa"/>
          </w:tcPr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Цель: обучить участников мастер-класса приемам изготовления куклы марионетки из носка.</w:t>
            </w:r>
          </w:p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Задачи:</w:t>
            </w:r>
          </w:p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 Расширение представлений о предназначении куклы, роли куклы в адаптационный период детей.</w:t>
            </w:r>
          </w:p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 Обучение приемам изготовления куклы марионетки из носка.</w:t>
            </w:r>
          </w:p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 Развитие творческих способностей через активную учебно-познавательную деятельность.</w:t>
            </w:r>
          </w:p>
          <w:p w:rsidR="005457FC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4.Снятие усталости, эмоционального напряжения, профилактика профессионального выгорания.</w:t>
            </w:r>
          </w:p>
        </w:tc>
      </w:tr>
      <w:tr w:rsidR="005457FC" w:rsidTr="00E158B8">
        <w:trPr>
          <w:trHeight w:val="841"/>
        </w:trPr>
        <w:tc>
          <w:tcPr>
            <w:tcW w:w="1798" w:type="dxa"/>
          </w:tcPr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НОЯБРЬ</w:t>
            </w:r>
          </w:p>
          <w:p w:rsidR="00821B70" w:rsidRDefault="00821B70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821B70" w:rsidRDefault="00821B70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821B70" w:rsidRDefault="00821B70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821B70" w:rsidRDefault="00821B70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821B70" w:rsidRDefault="00821B70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457FC" w:rsidRPr="007D072A" w:rsidRDefault="007D072A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072A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Круглый стол «</w:t>
            </w:r>
            <w:proofErr w:type="spellStart"/>
            <w:r w:rsidRPr="007D072A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Квест</w:t>
            </w:r>
            <w:proofErr w:type="spellEnd"/>
            <w:r w:rsidRPr="007D072A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– игра»</w:t>
            </w:r>
          </w:p>
          <w:p w:rsidR="005457FC" w:rsidRDefault="005457FC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E6ADF" w:rsidRDefault="005E6ADF" w:rsidP="005457FC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457FC" w:rsidRPr="007D072A" w:rsidRDefault="005457FC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81" w:type="dxa"/>
          </w:tcPr>
          <w:p w:rsidR="00592A95" w:rsidRP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E50BC">
              <w:rPr>
                <w:rStyle w:val="a3"/>
                <w:rFonts w:ascii="Times New Roman" w:hAnsi="Times New Roman" w:cs="Times New Roman"/>
                <w:bCs w:val="0"/>
                <w:sz w:val="24"/>
                <w:szCs w:val="24"/>
              </w:rPr>
              <w:t>Цель</w:t>
            </w:r>
            <w:r w:rsidR="004E50BC" w:rsidRPr="004E50BC">
              <w:rPr>
                <w:rStyle w:val="a3"/>
                <w:rFonts w:ascii="Times New Roman" w:hAnsi="Times New Roman" w:cs="Times New Roman"/>
                <w:bCs w:val="0"/>
                <w:sz w:val="24"/>
                <w:szCs w:val="24"/>
              </w:rPr>
              <w:t>:</w:t>
            </w: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мастер-класса: </w:t>
            </w:r>
            <w:r w:rsid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Познакомить участников с понятием «</w:t>
            </w:r>
            <w:proofErr w:type="spellStart"/>
            <w:r w:rsid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Квест</w:t>
            </w:r>
            <w:proofErr w:type="spellEnd"/>
            <w:r w:rsid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игра». С</w:t>
            </w: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оздание условий, способствующих желанию </w:t>
            </w:r>
            <w:proofErr w:type="spellStart"/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инновационно</w:t>
            </w:r>
            <w:proofErr w:type="spellEnd"/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преобразовывать со</w:t>
            </w:r>
            <w:r w:rsid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бственный профессиональный опыт</w:t>
            </w:r>
            <w:r w:rsidR="00584806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педагогов.</w:t>
            </w:r>
          </w:p>
          <w:p w:rsidR="00592A95" w:rsidRPr="004E50BC" w:rsidRDefault="00592A95" w:rsidP="00592A95">
            <w:pPr>
              <w:rPr>
                <w:rStyle w:val="a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E50BC">
              <w:rPr>
                <w:rStyle w:val="a3"/>
                <w:rFonts w:ascii="Times New Roman" w:hAnsi="Times New Roman" w:cs="Times New Roman"/>
                <w:bCs w:val="0"/>
                <w:sz w:val="24"/>
                <w:szCs w:val="24"/>
              </w:rPr>
              <w:t>Задачи:</w:t>
            </w:r>
          </w:p>
          <w:p w:rsidR="00592A95" w:rsidRDefault="00592A95" w:rsidP="00592A95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 Создать атмосферу открытости, доброжелательности, сотворчества в общении с коллегами.</w:t>
            </w:r>
          </w:p>
          <w:p w:rsidR="00592A95" w:rsidRPr="004E50BC" w:rsidRDefault="004E50BC" w:rsidP="004E50BC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592A95" w:rsidRP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Познакомить участников мастер-класса с </w:t>
            </w:r>
            <w:proofErr w:type="spellStart"/>
            <w:r w:rsidR="00592A95" w:rsidRP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квест</w:t>
            </w:r>
            <w:proofErr w:type="spellEnd"/>
            <w:r w:rsidR="00592A95" w:rsidRPr="004E50BC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-технологией.</w:t>
            </w:r>
          </w:p>
          <w:p w:rsidR="003267B4" w:rsidRPr="007D072A" w:rsidRDefault="004E50BC" w:rsidP="00592A95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="00592A95" w:rsidRPr="00592A95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Вовлечь педагогов в активное усвоение новых профессиональных умений.</w:t>
            </w:r>
          </w:p>
        </w:tc>
      </w:tr>
      <w:tr w:rsidR="00584806" w:rsidTr="00B90AEB">
        <w:trPr>
          <w:trHeight w:val="855"/>
        </w:trPr>
        <w:tc>
          <w:tcPr>
            <w:tcW w:w="1798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84806" w:rsidRPr="007D072A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E6ADF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Игровые </w:t>
            </w:r>
            <w:proofErr w:type="spellStart"/>
            <w:r w:rsidRPr="005E6ADF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заимопосещения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«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Квест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марафон» </w:t>
            </w:r>
          </w:p>
        </w:tc>
        <w:tc>
          <w:tcPr>
            <w:tcW w:w="4581" w:type="dxa"/>
          </w:tcPr>
          <w:p w:rsidR="00B90AEB" w:rsidRPr="00B90AEB" w:rsidRDefault="00584806" w:rsidP="00584806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Помощь педагогом в организации 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квест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игры, участие в 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кест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игре.</w:t>
            </w:r>
          </w:p>
        </w:tc>
      </w:tr>
      <w:tr w:rsidR="00584806" w:rsidTr="005E6ADF">
        <w:tc>
          <w:tcPr>
            <w:tcW w:w="1798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lastRenderedPageBreak/>
              <w:t>ДЕКАБРЬ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84806" w:rsidRPr="00F95131" w:rsidRDefault="00B90AEB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</w:rPr>
            </w:pPr>
            <w:r w:rsidRPr="00B90AEB">
              <w:rPr>
                <w:rStyle w:val="a3"/>
                <w:rFonts w:ascii="Times New Roman" w:hAnsi="Times New Roman" w:cs="Times New Roman"/>
                <w:b w:val="0"/>
                <w:bCs w:val="0"/>
              </w:rPr>
              <w:t>Изготовле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</w:rPr>
              <w:t>ние куклы – помощницы «Счастливица</w:t>
            </w:r>
            <w:r w:rsidRPr="00B90AEB">
              <w:rPr>
                <w:rStyle w:val="a3"/>
                <w:rFonts w:ascii="Times New Roman" w:hAnsi="Times New Roman" w:cs="Times New Roman"/>
                <w:b w:val="0"/>
                <w:bCs w:val="0"/>
              </w:rPr>
              <w:t>».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  <w:tc>
          <w:tcPr>
            <w:tcW w:w="4581" w:type="dxa"/>
          </w:tcPr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B90AE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u w:val="single"/>
                <w:lang w:eastAsia="ru-RU"/>
              </w:rPr>
              <w:t>Цель</w:t>
            </w:r>
            <w:r w:rsidRPr="00B90AE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:</w:t>
            </w:r>
            <w:r w:rsidRPr="00B90A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обучить участников мастер-класса приемам изготовления одной из разновидностей </w:t>
            </w:r>
            <w:proofErr w:type="spellStart"/>
            <w:r w:rsidRPr="00B90A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обереговы</w:t>
            </w: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 xml:space="preserve"> кукол – помощницы «Счастливица</w:t>
            </w:r>
            <w:r w:rsidRPr="00B90A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».</w:t>
            </w:r>
          </w:p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b/>
                <w:color w:val="181818"/>
                <w:sz w:val="24"/>
                <w:szCs w:val="24"/>
                <w:lang w:eastAsia="ru-RU"/>
              </w:rPr>
            </w:pPr>
            <w:r w:rsidRPr="00B90AEB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B90AE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Задачи:</w:t>
            </w:r>
          </w:p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1.Расширение представлений о народных обычаях.</w:t>
            </w:r>
          </w:p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Ознакомление с куклой, как субъектом истории и народной культуры.</w:t>
            </w:r>
          </w:p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3.Формирование представлений о символике </w:t>
            </w:r>
            <w:proofErr w:type="spellStart"/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обереговых</w:t>
            </w:r>
            <w:proofErr w:type="spellEnd"/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кукол на прим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ере куклы помощницы «Счастливица»</w:t>
            </w: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».</w:t>
            </w:r>
          </w:p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4.Обучение приемам изготовления куклы из волокнистых материалов.</w:t>
            </w:r>
          </w:p>
          <w:p w:rsidR="00B90AEB" w:rsidRPr="00B90AEB" w:rsidRDefault="00B90AEB" w:rsidP="00B90AEB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Развитие творческих способностей через активную учебно-познавательную деятельность.</w:t>
            </w:r>
          </w:p>
          <w:p w:rsidR="00584806" w:rsidRPr="00B90AEB" w:rsidRDefault="00B90AEB" w:rsidP="00B90AEB">
            <w:pPr>
              <w:shd w:val="clear" w:color="auto" w:fill="FFFFFF"/>
              <w:rPr>
                <w:rStyle w:val="a3"/>
                <w:rFonts w:ascii="Arial" w:eastAsia="Times New Roman" w:hAnsi="Arial" w:cs="Arial"/>
                <w:b w:val="0"/>
                <w:bCs w:val="0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</w:t>
            </w:r>
            <w:r w:rsidRPr="00B90AE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Снятие усталости, эмоционального напряжения, профилактика профессионального выгорания.</w:t>
            </w:r>
          </w:p>
        </w:tc>
      </w:tr>
      <w:tr w:rsidR="00584806" w:rsidTr="005E6ADF">
        <w:tc>
          <w:tcPr>
            <w:tcW w:w="1798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ЯНВАРЬ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</w:rPr>
            </w:pPr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>«Новые технологии для нового поколения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</w:rPr>
              <w:t>»</w:t>
            </w:r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>. Формы и способы их использования в практике работы детского сада.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</w:rPr>
            </w:pPr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 xml:space="preserve">Семинар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</w:rPr>
              <w:t>–</w:t>
            </w:r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 xml:space="preserve"> практикум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</w:rPr>
              <w:t>: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</w:rPr>
            </w:pPr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 xml:space="preserve">«Развитие эмоционального интеллекта детей с ОВЗ (ТНР) посредством применения </w:t>
            </w:r>
            <w:proofErr w:type="spellStart"/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>сказкотерапии</w:t>
            </w:r>
            <w:proofErr w:type="spellEnd"/>
            <w:r w:rsidRPr="00F95131">
              <w:rPr>
                <w:rStyle w:val="a3"/>
                <w:rFonts w:ascii="Times New Roman" w:hAnsi="Times New Roman" w:cs="Times New Roman"/>
                <w:b w:val="0"/>
                <w:bCs w:val="0"/>
              </w:rPr>
              <w:t>, «Радужные сказки» (полезные сказки в технике песочные анимации).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4581" w:type="dxa"/>
          </w:tcPr>
          <w:p w:rsidR="00584806" w:rsidRPr="00F95131" w:rsidRDefault="00584806" w:rsidP="00584806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48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и показать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педагогам  </w:t>
            </w:r>
            <w:r w:rsidRPr="00F9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эмоционального интеллекта (</w:t>
            </w:r>
            <w:r w:rsidRPr="00F9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EQ</w:t>
            </w:r>
            <w:r w:rsidRPr="00F9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дошкольника с помощью форм и методов работы со сказками.</w:t>
            </w:r>
          </w:p>
          <w:p w:rsidR="00584806" w:rsidRPr="00584806" w:rsidRDefault="00584806" w:rsidP="005848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48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584806" w:rsidRPr="008C38AD" w:rsidRDefault="00584806" w:rsidP="005848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1.Научить созданию</w:t>
            </w:r>
            <w:r w:rsidRPr="008C3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и сказочно-игровой среды для организации форм и методов работы со сказкой.</w:t>
            </w:r>
          </w:p>
          <w:p w:rsidR="00584806" w:rsidRDefault="00584806" w:rsidP="00584806">
            <w:pPr>
              <w:shd w:val="clear" w:color="auto" w:fill="FFFFFF"/>
              <w:spacing w:after="2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2.Рассказать, что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сказкакотерпия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способствует</w:t>
            </w:r>
            <w:r w:rsidRPr="00F95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снятию эмоционального и мышечного напряжения, снижение импульсивности.</w:t>
            </w:r>
          </w:p>
          <w:p w:rsidR="00584806" w:rsidRPr="00F95131" w:rsidRDefault="00584806" w:rsidP="00584806">
            <w:pPr>
              <w:shd w:val="clear" w:color="auto" w:fill="FFFFFF"/>
              <w:spacing w:after="2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Дать понятие эмоционального интеллекта.</w:t>
            </w:r>
          </w:p>
          <w:p w:rsidR="00584806" w:rsidRPr="00E158B8" w:rsidRDefault="00584806" w:rsidP="00584806">
            <w:pPr>
              <w:shd w:val="clear" w:color="auto" w:fill="FFFFFF"/>
              <w:spacing w:after="200"/>
              <w:contextualSpacing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Обратить внимание, как р</w:t>
            </w:r>
            <w:r w:rsidRPr="00F95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азвитие эмоционального интеллекта через навыки самосознания, </w:t>
            </w:r>
            <w:proofErr w:type="spellStart"/>
            <w:r w:rsidRPr="00F95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F95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социальной чуткости и способностями управлять отношениями.</w:t>
            </w:r>
          </w:p>
        </w:tc>
      </w:tr>
      <w:tr w:rsidR="00584806" w:rsidTr="005E6ADF">
        <w:tc>
          <w:tcPr>
            <w:tcW w:w="1798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ФЕВРАЛЬ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84806" w:rsidRP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4806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Психологический тренинг «АРТ терапевтические технологии»</w:t>
            </w:r>
          </w:p>
        </w:tc>
        <w:tc>
          <w:tcPr>
            <w:tcW w:w="4581" w:type="dxa"/>
          </w:tcPr>
          <w:p w:rsidR="00584806" w:rsidRPr="003267B4" w:rsidRDefault="00584806" w:rsidP="00584806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7B4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Познакомить педагогов с арт-терапевтическими технологиями.</w:t>
            </w:r>
          </w:p>
          <w:p w:rsidR="00584806" w:rsidRPr="003267B4" w:rsidRDefault="00584806" w:rsidP="00584806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7B4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1.Дать понятие арт – терапия.</w:t>
            </w:r>
          </w:p>
          <w:p w:rsidR="00584806" w:rsidRPr="003267B4" w:rsidRDefault="00584806" w:rsidP="00584806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7B4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2.Роль арт – терапии в работе с детьми.</w:t>
            </w:r>
          </w:p>
          <w:p w:rsidR="00584806" w:rsidRPr="003267B4" w:rsidRDefault="00584806" w:rsidP="00584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B4">
              <w:rPr>
                <w:rFonts w:ascii="Times New Roman" w:hAnsi="Times New Roman" w:cs="Times New Roman"/>
                <w:bCs/>
                <w:sz w:val="24"/>
                <w:szCs w:val="24"/>
              </w:rPr>
              <w:t>3.Арт-терапия в иерархии направлений на основе искусства</w:t>
            </w:r>
          </w:p>
          <w:p w:rsidR="00584806" w:rsidRPr="003267B4" w:rsidRDefault="00584806" w:rsidP="005848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67B4">
              <w:rPr>
                <w:rFonts w:ascii="Times New Roman" w:hAnsi="Times New Roman" w:cs="Times New Roman"/>
                <w:bCs/>
                <w:sz w:val="24"/>
                <w:szCs w:val="24"/>
              </w:rPr>
              <w:t>и творческой деятельности.</w:t>
            </w:r>
          </w:p>
          <w:p w:rsidR="00584806" w:rsidRPr="003267B4" w:rsidRDefault="00584806" w:rsidP="00584806">
            <w:pP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7B4">
              <w:rPr>
                <w:rFonts w:ascii="Times New Roman" w:hAnsi="Times New Roman" w:cs="Times New Roman"/>
                <w:bCs/>
                <w:sz w:val="24"/>
                <w:szCs w:val="24"/>
              </w:rPr>
              <w:t>4. «Три Волшебных Правила»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арт – терапии.</w:t>
            </w:r>
          </w:p>
        </w:tc>
      </w:tr>
      <w:tr w:rsidR="00584806" w:rsidTr="005E6ADF">
        <w:tc>
          <w:tcPr>
            <w:tcW w:w="1798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t>МАРТ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84806" w:rsidRDefault="00584806" w:rsidP="00584806">
            <w:pPr>
              <w:suppressAutoHyphens/>
              <w:rPr>
                <w:rFonts w:ascii="Times New Roman" w:eastAsia="MS Mincho" w:hAnsi="Times New Roman" w:cs="Times New Roman"/>
                <w:lang w:eastAsia="ar-SA"/>
              </w:rPr>
            </w:pPr>
            <w:r>
              <w:rPr>
                <w:rFonts w:ascii="Times New Roman" w:eastAsia="MS Mincho" w:hAnsi="Times New Roman" w:cs="Times New Roman"/>
                <w:lang w:eastAsia="ar-SA"/>
              </w:rPr>
              <w:lastRenderedPageBreak/>
              <w:t>«Режиссерская игра» (в рамках психолого-педагогического тренинга «Игровой марафон).</w:t>
            </w:r>
          </w:p>
          <w:p w:rsidR="00584806" w:rsidRDefault="00584806" w:rsidP="00584806">
            <w:pPr>
              <w:suppressAutoHyphens/>
              <w:rPr>
                <w:rFonts w:ascii="Times New Roman" w:eastAsia="MS Mincho" w:hAnsi="Times New Roman" w:cs="Times New Roman"/>
                <w:lang w:eastAsia="ar-SA"/>
              </w:rPr>
            </w:pPr>
            <w:r>
              <w:rPr>
                <w:rFonts w:ascii="Times New Roman" w:eastAsia="MS Mincho" w:hAnsi="Times New Roman" w:cs="Times New Roman"/>
                <w:lang w:eastAsia="ar-SA"/>
              </w:rPr>
              <w:lastRenderedPageBreak/>
              <w:t>«Обмен опытом руководства педагогами игровой детальностью детей дошкольного возраста»</w:t>
            </w:r>
          </w:p>
        </w:tc>
        <w:tc>
          <w:tcPr>
            <w:tcW w:w="4581" w:type="dxa"/>
          </w:tcPr>
          <w:p w:rsidR="00584806" w:rsidRPr="00806BBB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06BBB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Познакомить педагогов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 психологическим значением, ролью «Режиссёрской игры» у дошкольников.</w:t>
            </w:r>
          </w:p>
        </w:tc>
      </w:tr>
      <w:tr w:rsidR="00584806" w:rsidTr="005E6ADF">
        <w:tc>
          <w:tcPr>
            <w:tcW w:w="1798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  <w:r>
              <w:rPr>
                <w:rStyle w:val="a3"/>
                <w:rFonts w:ascii="Times New Roman" w:hAnsi="Times New Roman" w:cs="Times New Roman"/>
                <w:bCs w:val="0"/>
                <w:sz w:val="28"/>
              </w:rPr>
              <w:lastRenderedPageBreak/>
              <w:t>АПРЕЛЬ</w:t>
            </w: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2472" w:type="dxa"/>
          </w:tcPr>
          <w:p w:rsidR="00584806" w:rsidRDefault="00584806" w:rsidP="00584806">
            <w:pPr>
              <w:pStyle w:val="a4"/>
              <w:ind w:left="0"/>
              <w:rPr>
                <w:rFonts w:ascii="Times New Roman" w:eastAsia="MS Mincho" w:hAnsi="Times New Roman" w:cs="Times New Roman"/>
                <w:lang w:eastAsia="ar-SA"/>
              </w:rPr>
            </w:pPr>
            <w:r>
              <w:rPr>
                <w:rFonts w:ascii="Times New Roman" w:eastAsia="MS Mincho" w:hAnsi="Times New Roman" w:cs="Times New Roman"/>
                <w:lang w:eastAsia="ar-SA"/>
              </w:rPr>
              <w:t>«Сюжетно-ролевая игра в ходе НОД» (в рамках психолог педагогического тренинга «Игровой марафон»)</w:t>
            </w:r>
          </w:p>
          <w:p w:rsidR="00584806" w:rsidRDefault="00584806" w:rsidP="00584806">
            <w:pPr>
              <w:rPr>
                <w:rFonts w:ascii="Times New Roman" w:eastAsia="MS Mincho" w:hAnsi="Times New Roman" w:cs="Times New Roman"/>
                <w:lang w:eastAsia="ar-SA"/>
              </w:rPr>
            </w:pPr>
          </w:p>
          <w:p w:rsidR="00584806" w:rsidRDefault="00584806" w:rsidP="00584806">
            <w:pPr>
              <w:rPr>
                <w:rFonts w:ascii="Times New Roman" w:eastAsia="MS Mincho" w:hAnsi="Times New Roman" w:cs="Times New Roman"/>
                <w:lang w:eastAsia="ar-SA"/>
              </w:rPr>
            </w:pPr>
            <w:r>
              <w:rPr>
                <w:rFonts w:ascii="Times New Roman" w:eastAsia="MS Mincho" w:hAnsi="Times New Roman" w:cs="Times New Roman"/>
                <w:lang w:eastAsia="ar-SA"/>
              </w:rPr>
              <w:t xml:space="preserve">Игры по Е. </w:t>
            </w:r>
            <w:proofErr w:type="spellStart"/>
            <w:r>
              <w:rPr>
                <w:rFonts w:ascii="Times New Roman" w:eastAsia="MS Mincho" w:hAnsi="Times New Roman" w:cs="Times New Roman"/>
                <w:lang w:eastAsia="ar-SA"/>
              </w:rPr>
              <w:t>Бахотскому</w:t>
            </w:r>
            <w:proofErr w:type="spellEnd"/>
            <w:r>
              <w:rPr>
                <w:rFonts w:ascii="Times New Roman" w:eastAsia="MS Mincho" w:hAnsi="Times New Roman" w:cs="Times New Roman"/>
                <w:lang w:eastAsia="ar-SA"/>
              </w:rPr>
              <w:t>.</w:t>
            </w:r>
          </w:p>
          <w:p w:rsidR="00584806" w:rsidRDefault="00584806" w:rsidP="00584806">
            <w:pPr>
              <w:ind w:left="360"/>
              <w:jc w:val="both"/>
              <w:rPr>
                <w:rFonts w:ascii="Times New Roman" w:eastAsia="MS Mincho" w:hAnsi="Times New Roman" w:cs="Times New Roman"/>
                <w:lang w:eastAsia="ar-SA"/>
              </w:rPr>
            </w:pPr>
          </w:p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Cs w:val="0"/>
                <w:sz w:val="28"/>
              </w:rPr>
            </w:pPr>
          </w:p>
        </w:tc>
        <w:tc>
          <w:tcPr>
            <w:tcW w:w="4581" w:type="dxa"/>
          </w:tcPr>
          <w:p w:rsidR="00584806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06BBB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Познакомить педагогов с игровой технологией Е. </w:t>
            </w:r>
            <w:proofErr w:type="spellStart"/>
            <w:r w:rsidRPr="00806BBB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Бахотского</w:t>
            </w:r>
            <w:proofErr w:type="spellEnd"/>
          </w:p>
          <w:p w:rsidR="00584806" w:rsidRPr="00806BBB" w:rsidRDefault="00584806" w:rsidP="00584806">
            <w:pPr>
              <w:pStyle w:val="a4"/>
              <w:ind w:left="0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Провести игру с педагогами.</w:t>
            </w:r>
          </w:p>
        </w:tc>
      </w:tr>
    </w:tbl>
    <w:p w:rsidR="00FC7B81" w:rsidRPr="00FC7B81" w:rsidRDefault="00FC7B81" w:rsidP="00B90AEB">
      <w:pPr>
        <w:rPr>
          <w:rFonts w:ascii="Times New Roman" w:hAnsi="Times New Roman" w:cs="Times New Roman"/>
          <w:i/>
          <w:sz w:val="28"/>
        </w:rPr>
      </w:pPr>
    </w:p>
    <w:p w:rsidR="00B90AEB" w:rsidRPr="00B90AEB" w:rsidRDefault="00B90AEB" w:rsidP="00B90AEB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821B70" w:rsidRDefault="00821B70" w:rsidP="00821B70">
      <w:pPr>
        <w:jc w:val="right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5457FC">
      <w:pPr>
        <w:jc w:val="right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p w:rsidR="005457FC" w:rsidRPr="00FC7B81" w:rsidRDefault="005457FC" w:rsidP="00FC7B81">
      <w:pPr>
        <w:jc w:val="both"/>
        <w:rPr>
          <w:rFonts w:ascii="Times New Roman" w:hAnsi="Times New Roman" w:cs="Times New Roman"/>
          <w:sz w:val="28"/>
        </w:rPr>
      </w:pPr>
    </w:p>
    <w:sectPr w:rsidR="005457FC" w:rsidRPr="00FC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1211D"/>
    <w:multiLevelType w:val="hybridMultilevel"/>
    <w:tmpl w:val="46EE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7571"/>
    <w:multiLevelType w:val="hybridMultilevel"/>
    <w:tmpl w:val="A2B8FFA8"/>
    <w:lvl w:ilvl="0" w:tplc="68004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06D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9AE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F47C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A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67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98D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EE7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27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6F73F9"/>
    <w:multiLevelType w:val="hybridMultilevel"/>
    <w:tmpl w:val="406AA49A"/>
    <w:lvl w:ilvl="0" w:tplc="1B201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24B5F"/>
    <w:multiLevelType w:val="hybridMultilevel"/>
    <w:tmpl w:val="656C3860"/>
    <w:lvl w:ilvl="0" w:tplc="04190011">
      <w:start w:val="1"/>
      <w:numFmt w:val="decimal"/>
      <w:lvlText w:val="%1)"/>
      <w:lvlJc w:val="left"/>
      <w:pPr>
        <w:ind w:left="525" w:hanging="360"/>
      </w:p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6E6316A2"/>
    <w:multiLevelType w:val="hybridMultilevel"/>
    <w:tmpl w:val="99A00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FBA"/>
    <w:rsid w:val="000B4D05"/>
    <w:rsid w:val="001501E4"/>
    <w:rsid w:val="002257D7"/>
    <w:rsid w:val="003267B4"/>
    <w:rsid w:val="004467BE"/>
    <w:rsid w:val="004E50BC"/>
    <w:rsid w:val="005457FC"/>
    <w:rsid w:val="00584806"/>
    <w:rsid w:val="00592A95"/>
    <w:rsid w:val="005A2B33"/>
    <w:rsid w:val="005E6ADF"/>
    <w:rsid w:val="00662DE5"/>
    <w:rsid w:val="007D072A"/>
    <w:rsid w:val="00806BBB"/>
    <w:rsid w:val="00821B70"/>
    <w:rsid w:val="00872198"/>
    <w:rsid w:val="008C38AD"/>
    <w:rsid w:val="00B90AEB"/>
    <w:rsid w:val="00C04EBC"/>
    <w:rsid w:val="00C50FBA"/>
    <w:rsid w:val="00E158B8"/>
    <w:rsid w:val="00E25722"/>
    <w:rsid w:val="00F95131"/>
    <w:rsid w:val="00FC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0BF97-36C3-40B9-B695-99D5110D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57FC"/>
    <w:rPr>
      <w:b/>
      <w:bCs/>
    </w:rPr>
  </w:style>
  <w:style w:type="paragraph" w:styleId="a4">
    <w:name w:val="List Paragraph"/>
    <w:basedOn w:val="a"/>
    <w:uiPriority w:val="34"/>
    <w:qFormat/>
    <w:rsid w:val="005457FC"/>
    <w:pPr>
      <w:ind w:left="720"/>
      <w:contextualSpacing/>
    </w:pPr>
  </w:style>
  <w:style w:type="table" w:styleId="a5">
    <w:name w:val="Table Grid"/>
    <w:basedOn w:val="a1"/>
    <w:uiPriority w:val="59"/>
    <w:rsid w:val="00545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50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0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4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38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Lenovo</cp:lastModifiedBy>
  <cp:revision>10</cp:revision>
  <cp:lastPrinted>2022-03-10T04:18:00Z</cp:lastPrinted>
  <dcterms:created xsi:type="dcterms:W3CDTF">2022-02-08T08:06:00Z</dcterms:created>
  <dcterms:modified xsi:type="dcterms:W3CDTF">2022-03-10T04:29:00Z</dcterms:modified>
</cp:coreProperties>
</file>